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F99" w:rsidRPr="00386E4D" w:rsidRDefault="007B0F99" w:rsidP="007B0F99">
      <w:pPr>
        <w:pStyle w:val="a3"/>
        <w:spacing w:before="0" w:beforeAutospacing="0" w:after="0" w:afterAutospacing="0"/>
        <w:ind w:firstLine="709"/>
        <w:jc w:val="center"/>
        <w:outlineLvl w:val="0"/>
        <w:rPr>
          <w:b/>
        </w:rPr>
      </w:pPr>
      <w:r w:rsidRPr="00386E4D">
        <w:rPr>
          <w:b/>
        </w:rPr>
        <w:t>УВЕДОМЛЕНИЕ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center"/>
        <w:rPr>
          <w:b/>
        </w:rPr>
      </w:pPr>
      <w:r w:rsidRPr="00386E4D">
        <w:rPr>
          <w:b/>
        </w:rPr>
        <w:t>о проведении экспертизы действующего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center"/>
        <w:rPr>
          <w:b/>
        </w:rPr>
      </w:pPr>
      <w:r w:rsidRPr="00386E4D">
        <w:rPr>
          <w:b/>
        </w:rPr>
        <w:t>муниципального  нормативного</w:t>
      </w:r>
      <w:r>
        <w:rPr>
          <w:b/>
        </w:rPr>
        <w:t xml:space="preserve"> </w:t>
      </w:r>
      <w:r w:rsidRPr="00386E4D">
        <w:rPr>
          <w:b/>
        </w:rPr>
        <w:t>правового акта</w:t>
      </w:r>
    </w:p>
    <w:p w:rsidR="007B0F99" w:rsidRPr="00386E4D" w:rsidRDefault="007B0F99" w:rsidP="007B0F99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 xml:space="preserve">Юридический отдел администрации муниципального образования – </w:t>
      </w:r>
      <w:proofErr w:type="spellStart"/>
      <w:r>
        <w:t>Шацкий</w:t>
      </w:r>
      <w:proofErr w:type="spellEnd"/>
      <w:r>
        <w:t xml:space="preserve"> муниципальный район Рязанской области уведомляет о проведении публичных консультаций в целях экспертизы действующего </w:t>
      </w:r>
      <w:r w:rsidRPr="00AA25E4">
        <w:t>муниципального</w:t>
      </w:r>
      <w:r>
        <w:t xml:space="preserve">  нормативного правового акта (далее – НПА), затрагивающего вопросы осуществления предпринимательской и инвестиционной деятельности.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 xml:space="preserve">Настоящая экспертиза проводится в соответствии с Порядком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деятельности, утвержденным решением Думы муниципального образования – </w:t>
      </w:r>
      <w:proofErr w:type="spellStart"/>
      <w:r>
        <w:t>Шацкий</w:t>
      </w:r>
      <w:proofErr w:type="spellEnd"/>
      <w:r>
        <w:t xml:space="preserve"> муниципальный район Рязанской области  от 21.01.2016г. № 28/2  «Об оценке регулирующего воздействия проектов муниципальных нормативных правовых актов и экспертизе муниципальных нормативных правовых актов» ( в редакции от  20.12.2016г. № 40/7, от 27.04.2018г. № 51\15).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 xml:space="preserve">В целях выявления положений НПА,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положений, способствующих ограничению конкуренции, возникновению необоснованных расходов субъектов предпринимательской  и инвестиционной деятельности, положений, приводящих к невозможности исполнения субъектами предпринимательской и инвестиционной деятельности возложенных на них обязанностей вследствие противоречий или пробелов в правовом регулировании, а также положений, способствующих возникновению необоснованных расходов бюджета муниципального образования – </w:t>
      </w:r>
      <w:proofErr w:type="spellStart"/>
      <w:r>
        <w:t>Шацкий</w:t>
      </w:r>
      <w:proofErr w:type="spellEnd"/>
      <w:r>
        <w:t xml:space="preserve"> муниципальный район Рязанской области, проводятся публичные консультации.</w:t>
      </w:r>
    </w:p>
    <w:p w:rsidR="007B0F99" w:rsidRPr="00BC276E" w:rsidRDefault="007B0F99" w:rsidP="007B0F99">
      <w:pPr>
        <w:pStyle w:val="a3"/>
        <w:spacing w:before="0" w:beforeAutospacing="0" w:after="0" w:afterAutospacing="0"/>
        <w:ind w:firstLine="709"/>
        <w:jc w:val="both"/>
      </w:pPr>
      <w:r w:rsidRPr="00BC276E">
        <w:t>В рамках указанных консультаций все заинтересованные лица приглашаются направить свое мнение по прилагаемым вопросам.</w:t>
      </w:r>
    </w:p>
    <w:p w:rsidR="007B0F99" w:rsidRPr="00BC276E" w:rsidRDefault="007B0F99" w:rsidP="007B0F99">
      <w:pPr>
        <w:pStyle w:val="a3"/>
        <w:spacing w:before="0" w:beforeAutospacing="0" w:after="0" w:afterAutospacing="0"/>
        <w:ind w:firstLine="709"/>
        <w:jc w:val="both"/>
        <w:outlineLvl w:val="0"/>
      </w:pPr>
      <w:r w:rsidRPr="00BC276E">
        <w:t>Сроки проведения публичных консультаций:</w:t>
      </w:r>
    </w:p>
    <w:p w:rsidR="007B0F99" w:rsidRPr="00BC276E" w:rsidRDefault="007B0F99" w:rsidP="007B0F99">
      <w:pPr>
        <w:pStyle w:val="a3"/>
        <w:spacing w:before="0" w:beforeAutospacing="0" w:after="0" w:afterAutospacing="0"/>
        <w:ind w:firstLine="709"/>
        <w:jc w:val="both"/>
      </w:pPr>
      <w:r w:rsidRPr="00BC276E">
        <w:t>01.06.2018г. – 30.06.2018г.</w:t>
      </w:r>
    </w:p>
    <w:p w:rsidR="007B0F99" w:rsidRPr="00BC276E" w:rsidRDefault="007B0F99" w:rsidP="007B0F99">
      <w:pPr>
        <w:pStyle w:val="a3"/>
        <w:spacing w:before="0" w:beforeAutospacing="0" w:after="0" w:afterAutospacing="0"/>
        <w:ind w:firstLine="709"/>
        <w:jc w:val="both"/>
        <w:outlineLvl w:val="0"/>
      </w:pPr>
      <w:r w:rsidRPr="00BC276E">
        <w:t>Реквизиты НПА, в отношении которого проводится экспертиза:</w:t>
      </w:r>
    </w:p>
    <w:p w:rsidR="007B0F99" w:rsidRPr="00BC276E" w:rsidRDefault="007B0F99" w:rsidP="007B0F99">
      <w:pPr>
        <w:jc w:val="both"/>
        <w:rPr>
          <w:sz w:val="28"/>
          <w:szCs w:val="28"/>
        </w:rPr>
      </w:pPr>
      <w:r w:rsidRPr="00BC276E">
        <w:t xml:space="preserve">постановление администрации муниципального </w:t>
      </w:r>
      <w:proofErr w:type="spellStart"/>
      <w:r w:rsidRPr="00BC276E">
        <w:t>образования-Шацкий</w:t>
      </w:r>
      <w:proofErr w:type="spellEnd"/>
      <w:r w:rsidRPr="00BC276E">
        <w:t xml:space="preserve"> муниципальный район Рязанской области от 26.11.2014г. № 888 «Об утверждении административного регламента предоставления муниципальной услуги «Предоставление муниципального имущества в аренду» (в редакции  от 16.06.2016г. № 194, от 02.04.2018г. № 186)</w:t>
      </w:r>
      <w:r w:rsidRPr="00BC276E">
        <w:rPr>
          <w:sz w:val="28"/>
          <w:szCs w:val="28"/>
        </w:rPr>
        <w:t xml:space="preserve"> </w:t>
      </w:r>
      <w:r w:rsidRPr="00BC276E">
        <w:t xml:space="preserve"> (далее –постановление).</w:t>
      </w:r>
    </w:p>
    <w:p w:rsidR="007B0F99" w:rsidRPr="00BC276E" w:rsidRDefault="007B0F99" w:rsidP="007B0F99">
      <w:pPr>
        <w:pStyle w:val="a3"/>
        <w:spacing w:before="0" w:beforeAutospacing="0" w:after="0" w:afterAutospacing="0"/>
        <w:ind w:firstLine="709"/>
        <w:jc w:val="both"/>
        <w:outlineLvl w:val="0"/>
      </w:pPr>
      <w:r w:rsidRPr="00BC276E">
        <w:t>Источник опубликования текста НПА:</w:t>
      </w:r>
    </w:p>
    <w:p w:rsidR="007B0F99" w:rsidRPr="00BC276E" w:rsidRDefault="00BC276E" w:rsidP="007B0F99">
      <w:pPr>
        <w:pStyle w:val="a3"/>
        <w:spacing w:before="0" w:beforeAutospacing="0" w:after="0" w:afterAutospacing="0"/>
        <w:ind w:firstLine="709"/>
        <w:jc w:val="both"/>
      </w:pPr>
      <w:r w:rsidRPr="00BC276E">
        <w:t>Т</w:t>
      </w:r>
      <w:r w:rsidR="007B0F99" w:rsidRPr="00BC276E">
        <w:t>екст документа опубликован:</w:t>
      </w:r>
    </w:p>
    <w:p w:rsidR="007B0F99" w:rsidRPr="00BC276E" w:rsidRDefault="007B0F99" w:rsidP="007B0F99">
      <w:pPr>
        <w:pStyle w:val="a3"/>
        <w:spacing w:before="0" w:beforeAutospacing="0" w:after="0" w:afterAutospacing="0"/>
        <w:ind w:firstLine="709"/>
        <w:jc w:val="both"/>
      </w:pPr>
      <w:r w:rsidRPr="00BC276E">
        <w:t xml:space="preserve">-  в «Информационном бюллетене муниципального образования – </w:t>
      </w:r>
      <w:proofErr w:type="spellStart"/>
      <w:r w:rsidRPr="00BC276E">
        <w:t>Шацкий</w:t>
      </w:r>
      <w:proofErr w:type="spellEnd"/>
      <w:r w:rsidRPr="00BC276E">
        <w:t xml:space="preserve"> муниципальный район Рязанской области Рязанской области» (Информационный </w:t>
      </w:r>
      <w:r w:rsidR="003E2DBC" w:rsidRPr="00BC276E">
        <w:t xml:space="preserve">бюллетень от </w:t>
      </w:r>
      <w:r w:rsidR="00AC5AD0" w:rsidRPr="00BC276E">
        <w:t xml:space="preserve"> 01.12.2014г. № 15, </w:t>
      </w:r>
      <w:r w:rsidR="003E2DBC" w:rsidRPr="00BC276E">
        <w:t xml:space="preserve"> 30.06.2016г. №  11</w:t>
      </w:r>
      <w:r w:rsidR="00AC5AD0" w:rsidRPr="00BC276E">
        <w:t>,  16.04.2018г. № 6</w:t>
      </w:r>
      <w:r w:rsidRPr="00BC276E">
        <w:t>);</w:t>
      </w:r>
    </w:p>
    <w:p w:rsidR="007B0F99" w:rsidRPr="00BC276E" w:rsidRDefault="007B0F99" w:rsidP="007B0F99">
      <w:pPr>
        <w:pStyle w:val="a3"/>
        <w:spacing w:before="0" w:beforeAutospacing="0" w:after="0" w:afterAutospacing="0"/>
        <w:ind w:firstLine="709"/>
        <w:jc w:val="both"/>
      </w:pPr>
      <w:r w:rsidRPr="00BC276E">
        <w:t xml:space="preserve">- на официальном сайте муниципального образования – </w:t>
      </w:r>
      <w:proofErr w:type="spellStart"/>
      <w:r w:rsidRPr="00BC276E">
        <w:t>Шацкий</w:t>
      </w:r>
      <w:proofErr w:type="spellEnd"/>
      <w:r w:rsidRPr="00BC276E">
        <w:t xml:space="preserve"> муниципальный район Рязанской области в информационно-телекоммуникационной сети «Интернет»  ( в </w:t>
      </w:r>
      <w:r w:rsidR="00134265" w:rsidRPr="00BC276E">
        <w:t>разделе «Муниципальные услуги</w:t>
      </w:r>
      <w:r w:rsidRPr="00BC276E">
        <w:t>»).</w:t>
      </w:r>
    </w:p>
    <w:p w:rsidR="007B0F99" w:rsidRPr="00BC276E" w:rsidRDefault="007B0F99" w:rsidP="007B0F99">
      <w:pPr>
        <w:pStyle w:val="a3"/>
        <w:spacing w:before="0" w:beforeAutospacing="0" w:after="0" w:afterAutospacing="0"/>
        <w:ind w:firstLine="709"/>
        <w:jc w:val="both"/>
      </w:pPr>
      <w:r w:rsidRPr="00BC276E">
        <w:t>Предварительная информация о наличии положений, затрудняющих осуществление предпринимательской и инвестиционной деятельности:</w:t>
      </w:r>
    </w:p>
    <w:p w:rsidR="007B0F99" w:rsidRPr="00BC276E" w:rsidRDefault="007B0F99" w:rsidP="007B0F99">
      <w:pPr>
        <w:pStyle w:val="a3"/>
        <w:spacing w:before="0" w:beforeAutospacing="0" w:after="0" w:afterAutospacing="0"/>
        <w:ind w:firstLine="709"/>
        <w:jc w:val="both"/>
      </w:pPr>
      <w:r w:rsidRPr="00BC276E">
        <w:t>Четко не определены  коэффициенты ассортимента объектов нестационарной торговой сети, коэффициенты площади объектов и места расположения объектов нестационарной торговой сети.</w:t>
      </w:r>
    </w:p>
    <w:p w:rsidR="007B0F99" w:rsidRPr="00BC276E" w:rsidRDefault="007B0F99" w:rsidP="007B0F99">
      <w:pPr>
        <w:pStyle w:val="a3"/>
        <w:spacing w:before="0" w:beforeAutospacing="0" w:after="0" w:afterAutospacing="0"/>
        <w:ind w:firstLine="709"/>
        <w:jc w:val="both"/>
      </w:pPr>
      <w:r w:rsidRPr="00BC276E">
        <w:t>Перечень вопросов, обсуждаемых в ходе публичных консультаций: прилагается.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 w:rsidRPr="00BC276E">
        <w:t>Способы направления мнений: по прилагаемой</w:t>
      </w:r>
      <w:r>
        <w:t xml:space="preserve"> форме: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lastRenderedPageBreak/>
        <w:t>- в письменном виде по адресу:</w:t>
      </w:r>
      <w:r w:rsidRPr="00A3280F">
        <w:t xml:space="preserve"> </w:t>
      </w:r>
      <w:r>
        <w:t xml:space="preserve">ул. Красная площадь, д. </w:t>
      </w:r>
      <w:smartTag w:uri="urn:schemas-microsoft-com:office:smarttags" w:element="metricconverter">
        <w:smartTagPr>
          <w:attr w:name="ProductID" w:val="5, г"/>
        </w:smartTagPr>
        <w:r>
          <w:t>5, г</w:t>
        </w:r>
      </w:smartTag>
      <w:r>
        <w:t>. Шацк Рязанской области, 391550, Юридический отдел, кабинет № 6;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- по факсу: (49147) 2-14-52, 2-21-77;</w:t>
      </w:r>
    </w:p>
    <w:p w:rsidR="007B0F99" w:rsidRPr="000C115C" w:rsidRDefault="007B0F99" w:rsidP="007B0F99">
      <w:pPr>
        <w:pStyle w:val="a3"/>
        <w:spacing w:before="0" w:beforeAutospacing="0" w:after="0" w:afterAutospacing="0"/>
        <w:ind w:firstLine="709"/>
        <w:jc w:val="both"/>
        <w:outlineLvl w:val="0"/>
        <w:rPr>
          <w:color w:val="3366FF"/>
          <w:u w:val="single"/>
        </w:rPr>
      </w:pPr>
      <w:r>
        <w:t>- по электронной почте на адрес:</w:t>
      </w:r>
      <w:r w:rsidRPr="000C115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3C1CC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admshack</w:t>
      </w:r>
      <w:proofErr w:type="spellEnd"/>
      <w:r w:rsidRPr="00E62A39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t xml:space="preserve"> 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Контактные телефоны: 8(49147) 2-21-77, 2-29-92.</w:t>
      </w:r>
    </w:p>
    <w:p w:rsidR="007B0F99" w:rsidRPr="00BC05CE" w:rsidRDefault="007B0F99" w:rsidP="007B0F99">
      <w:pPr>
        <w:pStyle w:val="a3"/>
        <w:spacing w:before="0" w:beforeAutospacing="0" w:after="0" w:afterAutospacing="0"/>
        <w:ind w:firstLine="709"/>
        <w:jc w:val="both"/>
      </w:pP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  <w:rPr>
          <w:b/>
        </w:rPr>
      </w:pP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  <w:rPr>
          <w:b/>
        </w:rPr>
      </w:pP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center"/>
        <w:rPr>
          <w:b/>
        </w:rPr>
      </w:pPr>
      <w:r w:rsidRPr="00A3280F">
        <w:rPr>
          <w:b/>
        </w:rPr>
        <w:t>ПЕРЕЧЕНЬ ВОПРОСОВ В РАМКАХ ПРОВЕДЕНИЯ ПУБЛИЧНЫХ КОНСУЛЬТАЦИЙ ПО ЭКСПЕРТИЗЕ</w:t>
      </w:r>
      <w:r>
        <w:rPr>
          <w:b/>
        </w:rPr>
        <w:t xml:space="preserve"> </w:t>
      </w:r>
    </w:p>
    <w:p w:rsidR="007B0F99" w:rsidRDefault="007B0F99" w:rsidP="007B0F99">
      <w:pPr>
        <w:pStyle w:val="a3"/>
        <w:spacing w:before="0" w:beforeAutospacing="0" w:after="0" w:afterAutospacing="0"/>
        <w:jc w:val="both"/>
      </w:pPr>
    </w:p>
    <w:p w:rsidR="007B0F99" w:rsidRPr="007D5C97" w:rsidRDefault="007B0F99" w:rsidP="00AC5AD0">
      <w:pPr>
        <w:jc w:val="both"/>
      </w:pPr>
      <w:r w:rsidRPr="007D5C97">
        <w:t xml:space="preserve">постановления администрации муниципального </w:t>
      </w:r>
      <w:proofErr w:type="spellStart"/>
      <w:r w:rsidRPr="007D5C97">
        <w:t>образования-Шацкий</w:t>
      </w:r>
      <w:proofErr w:type="spellEnd"/>
      <w:r w:rsidRPr="007D5C97">
        <w:t xml:space="preserve"> муниципальный район Рязанской области от </w:t>
      </w:r>
      <w:r w:rsidRPr="007B0F99">
        <w:t>26.11.2014г. № 888 «Об утверждении административного регламента предоставления муниципальной услуги «Предоставление муниципального имущества в аренду» (в редакции  от 16.06.2016г. № 194</w:t>
      </w:r>
      <w:r>
        <w:t>, , от 02.04.2018г. № 186</w:t>
      </w:r>
      <w:r w:rsidRPr="007B0F99">
        <w:t>)</w:t>
      </w:r>
      <w:r>
        <w:rPr>
          <w:sz w:val="28"/>
          <w:szCs w:val="28"/>
        </w:rPr>
        <w:t xml:space="preserve"> </w:t>
      </w:r>
      <w:r w:rsidRPr="005D18DF">
        <w:t xml:space="preserve"> (далее –постановление).</w:t>
      </w:r>
    </w:p>
    <w:p w:rsidR="007B0F99" w:rsidRDefault="007B0F99" w:rsidP="007B0F99">
      <w:pPr>
        <w:pStyle w:val="a3"/>
        <w:spacing w:before="0" w:beforeAutospacing="0" w:after="0" w:afterAutospacing="0"/>
        <w:jc w:val="both"/>
      </w:pPr>
    </w:p>
    <w:p w:rsidR="007B0F99" w:rsidRPr="009A77B7" w:rsidRDefault="007B0F99" w:rsidP="007B0F9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>
        <w:t xml:space="preserve">Пожалуйста, заполните и направьте данную форму не позднее </w:t>
      </w:r>
      <w:r>
        <w:rPr>
          <w:b/>
        </w:rPr>
        <w:t>30 июня 2018</w:t>
      </w:r>
      <w:r w:rsidRPr="009A77B7">
        <w:rPr>
          <w:b/>
        </w:rPr>
        <w:t xml:space="preserve"> года</w:t>
      </w:r>
      <w:r>
        <w:rPr>
          <w:b/>
        </w:rPr>
        <w:t xml:space="preserve">(последний день </w:t>
      </w:r>
      <w:proofErr w:type="spellStart"/>
      <w:r>
        <w:rPr>
          <w:b/>
        </w:rPr>
        <w:t>публ.консультаций</w:t>
      </w:r>
      <w:proofErr w:type="spellEnd"/>
      <w:r>
        <w:rPr>
          <w:b/>
        </w:rPr>
        <w:t>)</w:t>
      </w:r>
      <w:r w:rsidRPr="009A77B7">
        <w:rPr>
          <w:b/>
        </w:rPr>
        <w:t>.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  <w:outlineLvl w:val="0"/>
        <w:rPr>
          <w:b/>
        </w:rPr>
      </w:pPr>
      <w:r w:rsidRPr="009A77B7">
        <w:rPr>
          <w:b/>
        </w:rPr>
        <w:t>Контактная информация: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 xml:space="preserve">Наименование </w:t>
      </w:r>
      <w:r w:rsidRPr="009A77B7">
        <w:t xml:space="preserve">организации  </w:t>
      </w:r>
      <w:r>
        <w:t>______________________________________________________________________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Сфера деятельности организации___________________________________________________________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Ф.И.О. контактного лица_________________________________________________________________</w:t>
      </w:r>
      <w:r w:rsidRPr="009A77B7">
        <w:t xml:space="preserve"> 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Номер контактного телефона_____________________________________________________________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Адрес электронной почты_______________________________________________________________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1.На решение какой проблемы, на Ваш взгляд, направлено регулирование?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2.Какие, по Вашей оценке, субъекты предпринимательской и инвестиционной деятельности были затронуты предлагаемым регулированием (по видам субъектов, по отраслям, по количеству субъектов)?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3.Приводит ли исполнение положений НПА к возникновению избыточных обязанностей, запретов и ограничений для субъектов предпринимательской и инвестиционной деятельности? Если да, то укажите какие? Дайте предложения по каждому из положений, определенных Вами как необоснованно затрудняющих деятельность.</w:t>
      </w:r>
      <w:r w:rsidRPr="009A77B7">
        <w:t xml:space="preserve"> 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4.Приводит ли исполнение положений НПА, к необоснованному существенному росту отдельных видов затрат или появлению новых необоснованных затрат? Если да, то укажите какие? Какие из указанных затрат Вы считаете избыточными?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5.Влияют ли положения НПА на конкурентную среду в отрасли, способствуют ли изменению расстановки сил в отрасли? Если да, то как? Приведите по возможности, количественные оценки.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6.Считаете ли Вы, что предлагаемые нормы не соответствуют или противоречат иным нормам действующего законодательства? Если да, укажите такие нормы и НПА.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7.Приводит ли исполнение положений НПА к невозможности исполнения субъектами предпринимательской и инвестиционной деятельности возложенных на них обязанностей вследствие противоречий или пробелов в правовом регулировании?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lastRenderedPageBreak/>
        <w:t>8.Способствует ли реализация НПА возникновению необоснованных прав органов местного самоуправления и/или иных должностных лиц, либо допускает возможность избирательного применения норм?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9.Существуют ли иные варианты достижения заявленных целей</w:t>
      </w:r>
      <w:r w:rsidRPr="009A77B7">
        <w:t xml:space="preserve"> </w:t>
      </w:r>
      <w:r>
        <w:t>правового регулирования? Если да, укажите какие? По возможности предложите альтернативные способы решения вопроса, определив среди них оптимальный.</w:t>
      </w:r>
      <w:r w:rsidRPr="009A77B7">
        <w:t xml:space="preserve">   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  <w:r>
        <w:t>10.Если у Вас имеются дополнительные замечания, комментарии и предложения по настоящему НПА, можете указать их в следующей таблице:</w:t>
      </w:r>
    </w:p>
    <w:p w:rsidR="007B0F99" w:rsidRDefault="007B0F99" w:rsidP="007B0F99">
      <w:pPr>
        <w:pStyle w:val="a3"/>
        <w:spacing w:before="0" w:beforeAutospacing="0" w:after="0" w:afterAutospacing="0"/>
        <w:ind w:firstLine="709"/>
        <w:jc w:val="both"/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3218"/>
        <w:gridCol w:w="3240"/>
      </w:tblGrid>
      <w:tr w:rsidR="007B0F99">
        <w:tc>
          <w:tcPr>
            <w:tcW w:w="3348" w:type="dxa"/>
            <w:shd w:val="clear" w:color="auto" w:fill="auto"/>
          </w:tcPr>
          <w:p w:rsidR="007B0F99" w:rsidRDefault="007B0F99" w:rsidP="00134265">
            <w:pPr>
              <w:pStyle w:val="a3"/>
              <w:spacing w:before="0" w:beforeAutospacing="0" w:after="0" w:afterAutospacing="0"/>
              <w:ind w:firstLine="709"/>
              <w:jc w:val="both"/>
            </w:pPr>
            <w:r>
              <w:t xml:space="preserve">Положения акта                  </w:t>
            </w:r>
          </w:p>
        </w:tc>
        <w:tc>
          <w:tcPr>
            <w:tcW w:w="3218" w:type="dxa"/>
            <w:shd w:val="clear" w:color="auto" w:fill="auto"/>
          </w:tcPr>
          <w:p w:rsidR="007B0F99" w:rsidRDefault="007B0F99" w:rsidP="00134265">
            <w:pPr>
              <w:pStyle w:val="a3"/>
              <w:spacing w:before="0" w:beforeAutospacing="0" w:after="0" w:afterAutospacing="0"/>
              <w:ind w:firstLine="709"/>
              <w:jc w:val="both"/>
            </w:pPr>
            <w:r>
              <w:t xml:space="preserve">Комментарии     </w:t>
            </w:r>
          </w:p>
        </w:tc>
        <w:tc>
          <w:tcPr>
            <w:tcW w:w="3240" w:type="dxa"/>
            <w:shd w:val="clear" w:color="auto" w:fill="auto"/>
          </w:tcPr>
          <w:p w:rsidR="007B0F99" w:rsidRDefault="007B0F99" w:rsidP="00134265">
            <w:pPr>
              <w:pStyle w:val="a3"/>
              <w:spacing w:before="0" w:beforeAutospacing="0" w:after="0" w:afterAutospacing="0"/>
              <w:ind w:firstLine="709"/>
              <w:jc w:val="both"/>
            </w:pPr>
            <w:r>
              <w:t>Предложения</w:t>
            </w:r>
          </w:p>
        </w:tc>
      </w:tr>
      <w:tr w:rsidR="007B0F99">
        <w:tc>
          <w:tcPr>
            <w:tcW w:w="3348" w:type="dxa"/>
            <w:shd w:val="clear" w:color="auto" w:fill="auto"/>
          </w:tcPr>
          <w:p w:rsidR="007B0F99" w:rsidRDefault="007B0F99" w:rsidP="00134265">
            <w:pPr>
              <w:pStyle w:val="a3"/>
              <w:spacing w:before="0" w:beforeAutospacing="0" w:after="0" w:afterAutospacing="0"/>
              <w:ind w:firstLine="709"/>
              <w:jc w:val="both"/>
            </w:pPr>
            <w:r>
              <w:t xml:space="preserve"> </w:t>
            </w:r>
          </w:p>
        </w:tc>
        <w:tc>
          <w:tcPr>
            <w:tcW w:w="3218" w:type="dxa"/>
            <w:shd w:val="clear" w:color="auto" w:fill="auto"/>
          </w:tcPr>
          <w:p w:rsidR="007B0F99" w:rsidRDefault="007B0F99" w:rsidP="00134265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3240" w:type="dxa"/>
            <w:shd w:val="clear" w:color="auto" w:fill="auto"/>
          </w:tcPr>
          <w:p w:rsidR="007B0F99" w:rsidRDefault="007B0F99" w:rsidP="00134265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</w:tr>
    </w:tbl>
    <w:p w:rsidR="007B0F99" w:rsidRPr="009A77B7" w:rsidRDefault="007B0F99" w:rsidP="007B0F99">
      <w:pPr>
        <w:pStyle w:val="a3"/>
        <w:spacing w:before="0" w:beforeAutospacing="0" w:after="0" w:afterAutospacing="0"/>
        <w:ind w:firstLine="709"/>
        <w:jc w:val="both"/>
      </w:pPr>
      <w:r w:rsidRPr="009A77B7">
        <w:t xml:space="preserve">                                                                                                                                              </w:t>
      </w:r>
    </w:p>
    <w:p w:rsidR="007B0F99" w:rsidRDefault="007B0F99" w:rsidP="007B0F99"/>
    <w:p w:rsidR="003C6C4F" w:rsidRDefault="003C6C4F"/>
    <w:sectPr w:rsidR="003C6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B0F99"/>
    <w:rsid w:val="00134265"/>
    <w:rsid w:val="003C6C4F"/>
    <w:rsid w:val="003E2DBC"/>
    <w:rsid w:val="00515562"/>
    <w:rsid w:val="007B0F99"/>
    <w:rsid w:val="0092490E"/>
    <w:rsid w:val="00AC5AD0"/>
    <w:rsid w:val="00BC2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F99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7B0F9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</vt:lpstr>
    </vt:vector>
  </TitlesOfParts>
  <Company>Grizli777</Company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Buh</dc:creator>
  <cp:lastModifiedBy>admin</cp:lastModifiedBy>
  <cp:revision>2</cp:revision>
  <dcterms:created xsi:type="dcterms:W3CDTF">2018-06-04T09:58:00Z</dcterms:created>
  <dcterms:modified xsi:type="dcterms:W3CDTF">2018-06-04T09:58:00Z</dcterms:modified>
</cp:coreProperties>
</file>